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EDUCACIÓN SECUNDARIA EN BIOLOGÍA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13259-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4 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Evolución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módulos semanales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jueves de 18:00 a 22:00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2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5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before="180" w:lineRule="auto"/>
        <w:jc w:val="both"/>
        <w:rPr>
          <w:rFonts w:ascii="Arial" w:cs="Arial" w:eastAsia="Arial" w:hAnsi="Arial"/>
          <w:b w:val="0"/>
          <w:sz w:val="21"/>
          <w:szCs w:val="21"/>
        </w:rPr>
      </w:pPr>
      <w:bookmarkStart w:colFirst="0" w:colLast="0" w:name="_heading=h.4pstm92vh0p9" w:id="0"/>
      <w:bookmarkEnd w:id="0"/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Evolución</w:t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spacing w:before="80" w:lineRule="auto"/>
        <w:jc w:val="right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heading=h.wg5imo6eexos" w:id="1"/>
      <w:bookmarkEnd w:id="1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Carga Horaria: 128 Horas</w:t>
      </w:r>
    </w:p>
    <w:p w:rsidR="00000000" w:rsidDel="00000000" w:rsidP="00000000" w:rsidRDefault="00000000" w:rsidRPr="00000000" w14:paraId="00000040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Expectativas de Logro:</w:t>
      </w:r>
    </w:p>
    <w:p w:rsidR="00000000" w:rsidDel="00000000" w:rsidP="00000000" w:rsidRDefault="00000000" w:rsidRPr="00000000" w14:paraId="00000041">
      <w:pPr>
        <w:spacing w:after="240"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Interpretación, a través del estudio comparado, de los mecanismos ontogénicos básicos y sus variaciones en relación con los procesos evolutivos ocurridos en etapas cronológicas terrestres que dieron origen a la diversidad biológica.</w:t>
      </w:r>
    </w:p>
    <w:p w:rsidR="00000000" w:rsidDel="00000000" w:rsidP="00000000" w:rsidRDefault="00000000" w:rsidRPr="00000000" w14:paraId="00000042">
      <w:pPr>
        <w:spacing w:after="240" w:before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Contenidos</w:t>
      </w:r>
    </w:p>
    <w:p w:rsidR="00000000" w:rsidDel="00000000" w:rsidP="00000000" w:rsidRDefault="00000000" w:rsidRPr="00000000" w14:paraId="00000043">
      <w:pPr>
        <w:spacing w:after="120"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Teorías sobre el origen de las especies. La evolución como hecho y como teoría. El análisis, la interpretación de principios y la comparación de diferentes teorías y modelos. Evidencias del proceso evolutivo. • Mutaciones. Selección Natural. Identificación de problemas. Procesos de especiación. Modelos. Distribución de los seres vivos. Pan biogeografía. Evolución transespecífica. • Bases genéticas del comportamiento. Patrones de acción fija. Comportamiento social. El registro y la organización de la información. • Origen de la vida. Teorías y enfoques actuales. La recolección y el registro de datos. • Patrones macroevolutivos. Evolución humana. Origen del hombre moderno. Análisis y comparación de diferentes teorías. Evolución biológica y cultural.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ur7PK3OLKUyp2G6MH7V3TN5dA==">AMUW2mXc/+zMDLRqWwfroNH8tvhrTYZ+YQjm+qDfpim8zglVMm79Yv/tPeib+4Hk5J2xuz1zRl4MyUl46TYbStroNsMebFkI4TnawWDEobZ21kZWeTlWRa7nwhEDSYEuNYSNlIEVH2Snn9ZwNJ46xN5w7kZ4HvMV2Q==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